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E94" w:rsidRDefault="00B64E94" w:rsidP="00B64E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E94">
        <w:rPr>
          <w:rFonts w:ascii="Times New Roman" w:hAnsi="Times New Roman" w:cs="Times New Roman"/>
          <w:b/>
          <w:sz w:val="28"/>
          <w:szCs w:val="28"/>
        </w:rPr>
        <w:t>Основные принципы дошкольн</w:t>
      </w:r>
      <w:r w:rsidRPr="00B64E94">
        <w:rPr>
          <w:rFonts w:ascii="Times New Roman" w:hAnsi="Times New Roman" w:cs="Times New Roman"/>
          <w:b/>
          <w:sz w:val="28"/>
          <w:szCs w:val="28"/>
        </w:rPr>
        <w:t>ого образования и их реализация</w:t>
      </w:r>
    </w:p>
    <w:p w:rsidR="00B64E94" w:rsidRPr="00B64E94" w:rsidRDefault="00B64E94" w:rsidP="00B64E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E94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С 1 января 2014 года вступил в силу Федеральный государственный образовательный стандарт дошкольного образования. </w:t>
      </w:r>
    </w:p>
    <w:p w:rsidR="00B64E94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b/>
          <w:sz w:val="28"/>
          <w:szCs w:val="28"/>
        </w:rPr>
        <w:t>Первый принцип</w:t>
      </w:r>
      <w:r w:rsidRPr="00B64E94">
        <w:rPr>
          <w:rFonts w:ascii="Times New Roman" w:hAnsi="Times New Roman" w:cs="Times New Roman"/>
          <w:sz w:val="28"/>
          <w:szCs w:val="28"/>
        </w:rPr>
        <w:t xml:space="preserve"> - это прин</w:t>
      </w:r>
      <w:r>
        <w:rPr>
          <w:rFonts w:ascii="Times New Roman" w:hAnsi="Times New Roman" w:cs="Times New Roman"/>
          <w:sz w:val="28"/>
          <w:szCs w:val="28"/>
        </w:rPr>
        <w:t>цип полноценного проживания ребе</w:t>
      </w:r>
      <w:r w:rsidRPr="00B64E94">
        <w:rPr>
          <w:rFonts w:ascii="Times New Roman" w:hAnsi="Times New Roman" w:cs="Times New Roman"/>
          <w:sz w:val="28"/>
          <w:szCs w:val="28"/>
        </w:rPr>
        <w:t xml:space="preserve">нком всех этапов детства (младенческого, раннего и дошкольного возраста), обогащение </w:t>
      </w:r>
      <w:r>
        <w:rPr>
          <w:rFonts w:ascii="Times New Roman" w:hAnsi="Times New Roman" w:cs="Times New Roman"/>
          <w:sz w:val="28"/>
          <w:szCs w:val="28"/>
        </w:rPr>
        <w:t>детского развития, т</w:t>
      </w:r>
      <w:r w:rsidRPr="00B64E94">
        <w:rPr>
          <w:rFonts w:ascii="Times New Roman" w:hAnsi="Times New Roman" w:cs="Times New Roman"/>
          <w:sz w:val="28"/>
          <w:szCs w:val="28"/>
        </w:rPr>
        <w:t>.е. при реализации данного принципа педагогу необходимо максимально обогатить личностное развитие детей на основе широкого развертывания разнообразных видов деятельности, а также общения детей со сверстниками и взрослыми. Но при этом следует по</w:t>
      </w:r>
      <w:r>
        <w:rPr>
          <w:rFonts w:ascii="Times New Roman" w:hAnsi="Times New Roman" w:cs="Times New Roman"/>
          <w:sz w:val="28"/>
          <w:szCs w:val="28"/>
        </w:rPr>
        <w:t>мнить, что каждому возрасту ребенка соответствует определе</w:t>
      </w:r>
      <w:r w:rsidRPr="00B64E94">
        <w:rPr>
          <w:rFonts w:ascii="Times New Roman" w:hAnsi="Times New Roman" w:cs="Times New Roman"/>
          <w:sz w:val="28"/>
          <w:szCs w:val="28"/>
        </w:rPr>
        <w:t xml:space="preserve">нный вид ведущей деятельности. </w:t>
      </w:r>
    </w:p>
    <w:p w:rsidR="00B64E94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>В раннем возрасте ведущим видом деятельности является предметная деятельность, т.е. п</w:t>
      </w:r>
      <w:r>
        <w:rPr>
          <w:rFonts w:ascii="Times New Roman" w:hAnsi="Times New Roman" w:cs="Times New Roman"/>
          <w:sz w:val="28"/>
          <w:szCs w:val="28"/>
        </w:rPr>
        <w:t>ередача взрослым и освоение ребе</w:t>
      </w:r>
      <w:r w:rsidRPr="00B64E94">
        <w:rPr>
          <w:rFonts w:ascii="Times New Roman" w:hAnsi="Times New Roman" w:cs="Times New Roman"/>
          <w:sz w:val="28"/>
          <w:szCs w:val="28"/>
        </w:rPr>
        <w:t>нком способов употребления предметов, овла</w:t>
      </w:r>
      <w:r>
        <w:rPr>
          <w:rFonts w:ascii="Times New Roman" w:hAnsi="Times New Roman" w:cs="Times New Roman"/>
          <w:sz w:val="28"/>
          <w:szCs w:val="28"/>
        </w:rPr>
        <w:t>дение ребе</w:t>
      </w:r>
      <w:r w:rsidRPr="00B64E94">
        <w:rPr>
          <w:rFonts w:ascii="Times New Roman" w:hAnsi="Times New Roman" w:cs="Times New Roman"/>
          <w:sz w:val="28"/>
          <w:szCs w:val="28"/>
        </w:rPr>
        <w:t>нком орудийными действиями на основе действий взрослого, в</w:t>
      </w:r>
      <w:r>
        <w:rPr>
          <w:rFonts w:ascii="Times New Roman" w:hAnsi="Times New Roman" w:cs="Times New Roman"/>
          <w:sz w:val="28"/>
          <w:szCs w:val="28"/>
        </w:rPr>
        <w:t>зятого за образец. Освоение ребе</w:t>
      </w:r>
      <w:r w:rsidRPr="00B64E94">
        <w:rPr>
          <w:rFonts w:ascii="Times New Roman" w:hAnsi="Times New Roman" w:cs="Times New Roman"/>
          <w:sz w:val="28"/>
          <w:szCs w:val="28"/>
        </w:rPr>
        <w:t xml:space="preserve">нком предметной деятельности происходит во взаимодействии </w:t>
      </w:r>
      <w:proofErr w:type="gramStart"/>
      <w:r w:rsidRPr="00B64E9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64E94">
        <w:rPr>
          <w:rFonts w:ascii="Times New Roman" w:hAnsi="Times New Roman" w:cs="Times New Roman"/>
          <w:sz w:val="28"/>
          <w:szCs w:val="28"/>
        </w:rPr>
        <w:t xml:space="preserve"> взрослыми. И уже в дошкольном возрасте ведущей деятельностью является игра. Амплификация детского развития основывается на применении игр с ребенком соответствующих ег</w:t>
      </w:r>
      <w:r>
        <w:rPr>
          <w:rFonts w:ascii="Times New Roman" w:hAnsi="Times New Roman" w:cs="Times New Roman"/>
          <w:sz w:val="28"/>
          <w:szCs w:val="28"/>
        </w:rPr>
        <w:t>о возрасту. Именно в игре у ребе</w:t>
      </w:r>
      <w:r w:rsidRPr="00B64E94">
        <w:rPr>
          <w:rFonts w:ascii="Times New Roman" w:hAnsi="Times New Roman" w:cs="Times New Roman"/>
          <w:sz w:val="28"/>
          <w:szCs w:val="28"/>
        </w:rPr>
        <w:t>нка будут развиваться такие личностные качества как индивидуальность, уверенность в себе, умственные способности.</w:t>
      </w:r>
    </w:p>
    <w:p w:rsidR="00B64E94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 </w:t>
      </w:r>
      <w:r w:rsidRPr="00B64E94">
        <w:rPr>
          <w:rFonts w:ascii="Times New Roman" w:hAnsi="Times New Roman" w:cs="Times New Roman"/>
          <w:b/>
          <w:sz w:val="28"/>
          <w:szCs w:val="28"/>
        </w:rPr>
        <w:t>Второй, важнейший принцип</w:t>
      </w:r>
      <w:r w:rsidRPr="00B64E94">
        <w:rPr>
          <w:rFonts w:ascii="Times New Roman" w:hAnsi="Times New Roman" w:cs="Times New Roman"/>
          <w:sz w:val="28"/>
          <w:szCs w:val="28"/>
        </w:rPr>
        <w:t xml:space="preserve"> – это построение образовательной деятельности на основе индивиду</w:t>
      </w:r>
      <w:r>
        <w:rPr>
          <w:rFonts w:ascii="Times New Roman" w:hAnsi="Times New Roman" w:cs="Times New Roman"/>
          <w:sz w:val="28"/>
          <w:szCs w:val="28"/>
        </w:rPr>
        <w:t>альных особенностей каждого ребенка, при котором сам ребе</w:t>
      </w:r>
      <w:r w:rsidRPr="00B64E94">
        <w:rPr>
          <w:rFonts w:ascii="Times New Roman" w:hAnsi="Times New Roman" w:cs="Times New Roman"/>
          <w:sz w:val="28"/>
          <w:szCs w:val="28"/>
        </w:rPr>
        <w:t xml:space="preserve">нок становится активным в выборе содержания своего образования, становится субъектом образования. Не объектом </w:t>
      </w:r>
      <w:proofErr w:type="gramStart"/>
      <w:r w:rsidRPr="00B64E94">
        <w:rPr>
          <w:rFonts w:ascii="Times New Roman" w:hAnsi="Times New Roman" w:cs="Times New Roman"/>
          <w:sz w:val="28"/>
          <w:szCs w:val="28"/>
        </w:rPr>
        <w:t>педагогический</w:t>
      </w:r>
      <w:proofErr w:type="gramEnd"/>
      <w:r w:rsidRPr="00B64E94">
        <w:rPr>
          <w:rFonts w:ascii="Times New Roman" w:hAnsi="Times New Roman" w:cs="Times New Roman"/>
          <w:sz w:val="28"/>
          <w:szCs w:val="28"/>
        </w:rPr>
        <w:t xml:space="preserve"> усилий, а именно субъектом, чьи интересы и познавательные потребности, а также особенности индивидуального развития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Pr="00B64E94">
        <w:rPr>
          <w:rFonts w:ascii="Times New Roman" w:hAnsi="Times New Roman" w:cs="Times New Roman"/>
          <w:sz w:val="28"/>
          <w:szCs w:val="28"/>
        </w:rPr>
        <w:t xml:space="preserve"> учитывать в построении образовательной работы. Однако, в существующих условиях (большое число детей в группах) реализация индивидуального подхода сильно затруднена. Осуществлять педагогический процесс с учетом индивидуальных особенностей детей возможно, только группируя детей </w:t>
      </w:r>
      <w:proofErr w:type="gramStart"/>
      <w:r w:rsidRPr="00B64E9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B64E94">
        <w:rPr>
          <w:rFonts w:ascii="Times New Roman" w:hAnsi="Times New Roman" w:cs="Times New Roman"/>
          <w:sz w:val="28"/>
          <w:szCs w:val="28"/>
        </w:rPr>
        <w:t xml:space="preserve"> каким-либо из этих особенностей. </w:t>
      </w:r>
    </w:p>
    <w:p w:rsidR="00B64E94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>Индивидуальный подход занимает промежуточное положение между фронтальной воспитательной работой со всем коллективом и индивидуальной работой с каждым ребенком. Необходимое условие такого подхода - изучение межличностных отно</w:t>
      </w:r>
      <w:r>
        <w:rPr>
          <w:rFonts w:ascii="Times New Roman" w:hAnsi="Times New Roman" w:cs="Times New Roman"/>
          <w:sz w:val="28"/>
          <w:szCs w:val="28"/>
        </w:rPr>
        <w:t>шений.</w:t>
      </w:r>
    </w:p>
    <w:p w:rsidR="00B64E94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Индивидуальный подход дае</w:t>
      </w:r>
      <w:r w:rsidRPr="00B64E94">
        <w:rPr>
          <w:rFonts w:ascii="Times New Roman" w:hAnsi="Times New Roman" w:cs="Times New Roman"/>
          <w:sz w:val="28"/>
          <w:szCs w:val="28"/>
        </w:rPr>
        <w:t>т возможность воздействовать на отношения между личностью и группой, группой и коллективом, детьми и взрослыми. Другими словами: «Я» возможно только потому, что есть «мы».</w:t>
      </w:r>
    </w:p>
    <w:p w:rsidR="00B64E94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 При реализации этого принципа педагог не занимается формированием личности с заранее заданными свойствами, а создает условия для полноценного проявления и 2 соответственно развития личностных функций субъектов образовательно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64E94"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B64E94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 Индивидуальный подход к детям, нельзя превращать в индивидуальное обучение, когда воспитатель работает с несколькими детьми, оставляя других пассивными наблюдателями. Обучение в количестве основано на том, что воспитатель ставит общие для всех задачи, заинтересовывает детей работой друг друга (работа сильного ребенка со </w:t>
      </w:r>
      <w:proofErr w:type="gramStart"/>
      <w:r w:rsidRPr="00B64E94">
        <w:rPr>
          <w:rFonts w:ascii="Times New Roman" w:hAnsi="Times New Roman" w:cs="Times New Roman"/>
          <w:sz w:val="28"/>
          <w:szCs w:val="28"/>
        </w:rPr>
        <w:t>слабым</w:t>
      </w:r>
      <w:proofErr w:type="gramEnd"/>
      <w:r w:rsidRPr="00B64E94">
        <w:rPr>
          <w:rFonts w:ascii="Times New Roman" w:hAnsi="Times New Roman" w:cs="Times New Roman"/>
          <w:sz w:val="28"/>
          <w:szCs w:val="28"/>
        </w:rPr>
        <w:t>), направляет их общую работу, использует замечания, предложения отдельных детей для достижения успехов всех.</w:t>
      </w:r>
    </w:p>
    <w:p w:rsidR="00B64E94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 </w:t>
      </w:r>
      <w:r w:rsidRPr="00B64E94">
        <w:rPr>
          <w:rFonts w:ascii="Times New Roman" w:hAnsi="Times New Roman" w:cs="Times New Roman"/>
          <w:b/>
          <w:sz w:val="28"/>
          <w:szCs w:val="28"/>
        </w:rPr>
        <w:t>Третий принцип</w:t>
      </w:r>
      <w:r w:rsidRPr="00B64E94">
        <w:rPr>
          <w:rFonts w:ascii="Times New Roman" w:hAnsi="Times New Roman" w:cs="Times New Roman"/>
          <w:sz w:val="28"/>
          <w:szCs w:val="28"/>
        </w:rPr>
        <w:t xml:space="preserve"> – это содействие и сотрудничество </w:t>
      </w:r>
      <w:r>
        <w:rPr>
          <w:rFonts w:ascii="Times New Roman" w:hAnsi="Times New Roman" w:cs="Times New Roman"/>
          <w:sz w:val="28"/>
          <w:szCs w:val="28"/>
        </w:rPr>
        <w:t>детей и взрослых, признание ребе</w:t>
      </w:r>
      <w:r w:rsidRPr="00B64E94">
        <w:rPr>
          <w:rFonts w:ascii="Times New Roman" w:hAnsi="Times New Roman" w:cs="Times New Roman"/>
          <w:sz w:val="28"/>
          <w:szCs w:val="28"/>
        </w:rPr>
        <w:t>нка полноценным участником образовательных отношений. К этому принципу хотелось бы добавить положение стандарта о том, что образовательная программ</w:t>
      </w:r>
      <w:r>
        <w:rPr>
          <w:rFonts w:ascii="Times New Roman" w:hAnsi="Times New Roman" w:cs="Times New Roman"/>
          <w:sz w:val="28"/>
          <w:szCs w:val="28"/>
        </w:rPr>
        <w:t xml:space="preserve">а реализуется в течение всего времени пребывания ребенка в детском саду. </w:t>
      </w:r>
      <w:r w:rsidRPr="00B64E94">
        <w:rPr>
          <w:rFonts w:ascii="Times New Roman" w:hAnsi="Times New Roman" w:cs="Times New Roman"/>
          <w:sz w:val="28"/>
          <w:szCs w:val="28"/>
        </w:rPr>
        <w:t>Следовательно, нужны какие – то формы организации детей, формы совмест</w:t>
      </w:r>
      <w:r>
        <w:rPr>
          <w:rFonts w:ascii="Times New Roman" w:hAnsi="Times New Roman" w:cs="Times New Roman"/>
          <w:sz w:val="28"/>
          <w:szCs w:val="28"/>
        </w:rPr>
        <w:t>ной деятельности педагога и ребе</w:t>
      </w:r>
      <w:r w:rsidRPr="00B64E94">
        <w:rPr>
          <w:rFonts w:ascii="Times New Roman" w:hAnsi="Times New Roman" w:cs="Times New Roman"/>
          <w:sz w:val="28"/>
          <w:szCs w:val="28"/>
        </w:rPr>
        <w:t xml:space="preserve">нка по освоению образовательной программы. </w:t>
      </w:r>
    </w:p>
    <w:p w:rsidR="00B64E94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>Главным из этих фо</w:t>
      </w:r>
      <w:r>
        <w:rPr>
          <w:rFonts w:ascii="Times New Roman" w:hAnsi="Times New Roman" w:cs="Times New Roman"/>
          <w:sz w:val="28"/>
          <w:szCs w:val="28"/>
        </w:rPr>
        <w:t>рм и ведущей деятельностью остае</w:t>
      </w:r>
      <w:r w:rsidRPr="00B64E94">
        <w:rPr>
          <w:rFonts w:ascii="Times New Roman" w:hAnsi="Times New Roman" w:cs="Times New Roman"/>
          <w:sz w:val="28"/>
          <w:szCs w:val="28"/>
        </w:rPr>
        <w:t>тся игра. Но помимо игры существует немало форм совместной деятельности, которы</w:t>
      </w:r>
      <w:r>
        <w:rPr>
          <w:rFonts w:ascii="Times New Roman" w:hAnsi="Times New Roman" w:cs="Times New Roman"/>
          <w:sz w:val="28"/>
          <w:szCs w:val="28"/>
        </w:rPr>
        <w:t>е и позволяют сделать жизнь ребе</w:t>
      </w:r>
      <w:r w:rsidRPr="00B64E94">
        <w:rPr>
          <w:rFonts w:ascii="Times New Roman" w:hAnsi="Times New Roman" w:cs="Times New Roman"/>
          <w:sz w:val="28"/>
          <w:szCs w:val="28"/>
        </w:rPr>
        <w:t>нка насыщенной и инте</w:t>
      </w:r>
      <w:r>
        <w:rPr>
          <w:rFonts w:ascii="Times New Roman" w:hAnsi="Times New Roman" w:cs="Times New Roman"/>
          <w:sz w:val="28"/>
          <w:szCs w:val="28"/>
        </w:rPr>
        <w:t>ресной в течение пребывания ребе</w:t>
      </w:r>
      <w:r w:rsidRPr="00B64E94">
        <w:rPr>
          <w:rFonts w:ascii="Times New Roman" w:hAnsi="Times New Roman" w:cs="Times New Roman"/>
          <w:sz w:val="28"/>
          <w:szCs w:val="28"/>
        </w:rPr>
        <w:t>нка в детском саду:</w:t>
      </w:r>
    </w:p>
    <w:p w:rsidR="00B64E94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 - это, безусловно, проектная деятельность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64E94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это чтение художественной</w:t>
      </w:r>
      <w:r w:rsidRPr="00B64E94">
        <w:rPr>
          <w:rFonts w:ascii="Times New Roman" w:hAnsi="Times New Roman" w:cs="Times New Roman"/>
          <w:sz w:val="28"/>
          <w:szCs w:val="28"/>
        </w:rPr>
        <w:t xml:space="preserve"> литературы, познавательной и образовательной литературы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64E94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 - это коллекционирование, экспериментирование и исследования;</w:t>
      </w:r>
    </w:p>
    <w:p w:rsidR="00B64E94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 - мастерская;</w:t>
      </w:r>
    </w:p>
    <w:p w:rsidR="00B64E94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 - различные формы музыкальной, художественной деятельности.</w:t>
      </w:r>
    </w:p>
    <w:p w:rsidR="00B64E94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 Коротко о некоторых из них: </w:t>
      </w:r>
    </w:p>
    <w:p w:rsidR="00B64E94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>- Мастерская - это форма организованной продуктивной дея</w:t>
      </w:r>
      <w:r>
        <w:rPr>
          <w:rFonts w:ascii="Times New Roman" w:hAnsi="Times New Roman" w:cs="Times New Roman"/>
          <w:sz w:val="28"/>
          <w:szCs w:val="28"/>
        </w:rPr>
        <w:t>тельности. Здесь важно, что ребе</w:t>
      </w:r>
      <w:r w:rsidRPr="00B64E94">
        <w:rPr>
          <w:rFonts w:ascii="Times New Roman" w:hAnsi="Times New Roman" w:cs="Times New Roman"/>
          <w:sz w:val="28"/>
          <w:szCs w:val="28"/>
        </w:rPr>
        <w:t>нок самостоятельно осуществляет выбор деятельности, той самой продуктивной деят</w:t>
      </w:r>
      <w:r>
        <w:rPr>
          <w:rFonts w:ascii="Times New Roman" w:hAnsi="Times New Roman" w:cs="Times New Roman"/>
          <w:sz w:val="28"/>
          <w:szCs w:val="28"/>
        </w:rPr>
        <w:t>ельности. Самостоятельность ребе</w:t>
      </w:r>
      <w:r w:rsidRPr="00B64E94">
        <w:rPr>
          <w:rFonts w:ascii="Times New Roman" w:hAnsi="Times New Roman" w:cs="Times New Roman"/>
          <w:sz w:val="28"/>
          <w:szCs w:val="28"/>
        </w:rPr>
        <w:t>нка проявляется и в том, что он вправе просить помощь у педагога, а педагог оказывает эту помощь только</w:t>
      </w:r>
      <w:r>
        <w:rPr>
          <w:rFonts w:ascii="Times New Roman" w:hAnsi="Times New Roman" w:cs="Times New Roman"/>
          <w:sz w:val="28"/>
          <w:szCs w:val="28"/>
        </w:rPr>
        <w:t xml:space="preserve"> тогда или предлагает совет ребенку только тогда, когда ребенок в этом нуждается. </w:t>
      </w:r>
      <w:r w:rsidRPr="00B64E94">
        <w:rPr>
          <w:rFonts w:ascii="Times New Roman" w:hAnsi="Times New Roman" w:cs="Times New Roman"/>
          <w:sz w:val="28"/>
          <w:szCs w:val="28"/>
        </w:rPr>
        <w:t xml:space="preserve">Самое главное, чтобы работа была завершена, чтобы получился задуманный результат и чтобы результат был </w:t>
      </w:r>
      <w:r w:rsidRPr="00B64E94">
        <w:rPr>
          <w:rFonts w:ascii="Times New Roman" w:hAnsi="Times New Roman" w:cs="Times New Roman"/>
          <w:sz w:val="28"/>
          <w:szCs w:val="28"/>
        </w:rPr>
        <w:lastRenderedPageBreak/>
        <w:t xml:space="preserve">качественный. Вот в этом и заключается педагогическое сопровождение. </w:t>
      </w:r>
      <w:r>
        <w:rPr>
          <w:rFonts w:ascii="Times New Roman" w:hAnsi="Times New Roman" w:cs="Times New Roman"/>
          <w:sz w:val="28"/>
          <w:szCs w:val="28"/>
        </w:rPr>
        <w:t>И свобода ребе</w:t>
      </w:r>
      <w:r w:rsidRPr="00B64E94">
        <w:rPr>
          <w:rFonts w:ascii="Times New Roman" w:hAnsi="Times New Roman" w:cs="Times New Roman"/>
          <w:sz w:val="28"/>
          <w:szCs w:val="28"/>
        </w:rPr>
        <w:t xml:space="preserve">нка в этой форме совместной деятельности заключается в том, </w:t>
      </w:r>
      <w:r>
        <w:rPr>
          <w:rFonts w:ascii="Times New Roman" w:hAnsi="Times New Roman" w:cs="Times New Roman"/>
          <w:sz w:val="28"/>
          <w:szCs w:val="28"/>
        </w:rPr>
        <w:t>что он может выбрать себе партне</w:t>
      </w:r>
      <w:r w:rsidRPr="00B64E94">
        <w:rPr>
          <w:rFonts w:ascii="Times New Roman" w:hAnsi="Times New Roman" w:cs="Times New Roman"/>
          <w:sz w:val="28"/>
          <w:szCs w:val="28"/>
        </w:rPr>
        <w:t xml:space="preserve">ра по коллективной деятельности, или может работать индивидуально, но рядом с другими детьми, выполнять общую поставленную задачу. </w:t>
      </w:r>
    </w:p>
    <w:p w:rsidR="00B64E94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>Очень интересная форма – проектная деятельность, когда воспитателем создаются условия, позволяющие детям самостоятельно или совместно с воспитателем открывать новый практический опыт, добывать его э</w:t>
      </w:r>
      <w:r>
        <w:rPr>
          <w:rFonts w:ascii="Times New Roman" w:hAnsi="Times New Roman" w:cs="Times New Roman"/>
          <w:sz w:val="28"/>
          <w:szCs w:val="28"/>
        </w:rPr>
        <w:t>кспериментальным, поисковым путе</w:t>
      </w:r>
      <w:r w:rsidRPr="00B64E94">
        <w:rPr>
          <w:rFonts w:ascii="Times New Roman" w:hAnsi="Times New Roman" w:cs="Times New Roman"/>
          <w:sz w:val="28"/>
          <w:szCs w:val="28"/>
        </w:rPr>
        <w:t xml:space="preserve">м, анализировать и преобразовывать. </w:t>
      </w:r>
    </w:p>
    <w:p w:rsidR="00B64E94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b/>
          <w:sz w:val="28"/>
          <w:szCs w:val="28"/>
        </w:rPr>
        <w:t>Четве</w:t>
      </w:r>
      <w:r w:rsidRPr="00B64E94">
        <w:rPr>
          <w:rFonts w:ascii="Times New Roman" w:hAnsi="Times New Roman" w:cs="Times New Roman"/>
          <w:b/>
          <w:sz w:val="28"/>
          <w:szCs w:val="28"/>
        </w:rPr>
        <w:t>ртый принцип</w:t>
      </w:r>
      <w:r w:rsidRPr="00B64E94">
        <w:rPr>
          <w:rFonts w:ascii="Times New Roman" w:hAnsi="Times New Roman" w:cs="Times New Roman"/>
          <w:sz w:val="28"/>
          <w:szCs w:val="28"/>
        </w:rPr>
        <w:t xml:space="preserve"> – поддержка инициативы детей в различных видах деятельности. При реализа</w:t>
      </w:r>
      <w:r>
        <w:rPr>
          <w:rFonts w:ascii="Times New Roman" w:hAnsi="Times New Roman" w:cs="Times New Roman"/>
          <w:sz w:val="28"/>
          <w:szCs w:val="28"/>
        </w:rPr>
        <w:t>ции данного принципа необходимо</w:t>
      </w:r>
      <w:r w:rsidRPr="00B64E94">
        <w:rPr>
          <w:rFonts w:ascii="Times New Roman" w:hAnsi="Times New Roman" w:cs="Times New Roman"/>
          <w:sz w:val="28"/>
          <w:szCs w:val="28"/>
        </w:rPr>
        <w:t>:</w:t>
      </w:r>
    </w:p>
    <w:p w:rsidR="00B64E94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B64E94">
        <w:rPr>
          <w:rFonts w:ascii="Times New Roman" w:hAnsi="Times New Roman" w:cs="Times New Roman"/>
          <w:sz w:val="28"/>
          <w:szCs w:val="28"/>
        </w:rPr>
        <w:t>оздание условий для самостоятельной творческой или познавате</w:t>
      </w:r>
      <w:r>
        <w:rPr>
          <w:rFonts w:ascii="Times New Roman" w:hAnsi="Times New Roman" w:cs="Times New Roman"/>
          <w:sz w:val="28"/>
          <w:szCs w:val="28"/>
        </w:rPr>
        <w:t>льной деятельности по интересам;</w:t>
      </w:r>
    </w:p>
    <w:p w:rsidR="00B64E94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</w:t>
      </w:r>
      <w:r w:rsidRPr="00B64E94">
        <w:rPr>
          <w:rFonts w:ascii="Times New Roman" w:hAnsi="Times New Roman" w:cs="Times New Roman"/>
          <w:sz w:val="28"/>
          <w:szCs w:val="28"/>
        </w:rPr>
        <w:t>казание помощи (при необходимости) детям в решении проблем организации игры. Недопустимо диктовать детям, как и во что они должны иг</w:t>
      </w:r>
      <w:r>
        <w:rPr>
          <w:rFonts w:ascii="Times New Roman" w:hAnsi="Times New Roman" w:cs="Times New Roman"/>
          <w:sz w:val="28"/>
          <w:szCs w:val="28"/>
        </w:rPr>
        <w:t>рать, навязывать им сюжеты игры;</w:t>
      </w:r>
    </w:p>
    <w:p w:rsidR="00B64E94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B64E94">
        <w:rPr>
          <w:rFonts w:ascii="Times New Roman" w:hAnsi="Times New Roman" w:cs="Times New Roman"/>
          <w:sz w:val="28"/>
          <w:szCs w:val="28"/>
        </w:rPr>
        <w:t>оздание в группе положительного психологического микроклимата, в ровной мере проявля</w:t>
      </w:r>
      <w:r>
        <w:rPr>
          <w:rFonts w:ascii="Times New Roman" w:hAnsi="Times New Roman" w:cs="Times New Roman"/>
          <w:sz w:val="28"/>
          <w:szCs w:val="28"/>
        </w:rPr>
        <w:t>я любовь и заботу ко всем детям;</w:t>
      </w:r>
    </w:p>
    <w:p w:rsidR="00B64E94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</w:t>
      </w:r>
      <w:r w:rsidRPr="00B64E94">
        <w:rPr>
          <w:rFonts w:ascii="Times New Roman" w:hAnsi="Times New Roman" w:cs="Times New Roman"/>
          <w:sz w:val="28"/>
          <w:szCs w:val="28"/>
        </w:rPr>
        <w:t>роявление уважения к индивиду</w:t>
      </w:r>
      <w:r>
        <w:rPr>
          <w:rFonts w:ascii="Times New Roman" w:hAnsi="Times New Roman" w:cs="Times New Roman"/>
          <w:sz w:val="28"/>
          <w:szCs w:val="28"/>
        </w:rPr>
        <w:t>альным вкусам и привычкам детей;</w:t>
      </w:r>
    </w:p>
    <w:p w:rsidR="00B64E94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</w:t>
      </w:r>
      <w:r w:rsidRPr="00B64E94">
        <w:rPr>
          <w:rFonts w:ascii="Times New Roman" w:hAnsi="Times New Roman" w:cs="Times New Roman"/>
          <w:sz w:val="28"/>
          <w:szCs w:val="28"/>
        </w:rPr>
        <w:t xml:space="preserve">читывать индивидуальные особенности детей, стремясь найти подход к застенчивым, нерешительным, конфликтным и т.д. детям. </w:t>
      </w:r>
    </w:p>
    <w:p w:rsidR="008F0CF5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>А также помнить, что для каждого возраста существуют приоритетные сферы инициативы: для детей 3-4 лет – приоритетной сферой инициативы является продуктивная деятельность. В этом возрасте важно отличать и публично поддерживать любые успехи детей. Нельзя критиковать результаты деятельности детей, а также их самих. Использовать в роли носителей критики только игровые персонажи, для которых создавались эти продукты</w:t>
      </w:r>
      <w:proofErr w:type="gramStart"/>
      <w:r w:rsidRPr="00B64E9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64E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4E94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B64E94">
        <w:rPr>
          <w:rFonts w:ascii="Times New Roman" w:hAnsi="Times New Roman" w:cs="Times New Roman"/>
          <w:sz w:val="28"/>
          <w:szCs w:val="28"/>
        </w:rPr>
        <w:t>ля детей 4-5 лет – приоритетная сфера – познание окружающего мира. В этом возрасте негативные оценки мо</w:t>
      </w:r>
      <w:r>
        <w:rPr>
          <w:rFonts w:ascii="Times New Roman" w:hAnsi="Times New Roman" w:cs="Times New Roman"/>
          <w:sz w:val="28"/>
          <w:szCs w:val="28"/>
        </w:rPr>
        <w:t>жно давать только поступкам ребе</w:t>
      </w:r>
      <w:r w:rsidRPr="00B64E94">
        <w:rPr>
          <w:rFonts w:ascii="Times New Roman" w:hAnsi="Times New Roman" w:cs="Times New Roman"/>
          <w:sz w:val="28"/>
          <w:szCs w:val="28"/>
        </w:rPr>
        <w:t xml:space="preserve">нка и только один на один. Участие взрослого в играх детей полезно при выполнении следующих условий: дети сами приглашают в игру взрослого или добровольно соглашаются на его участие. При этом сюжет, ход игры, а также роль определяют дети, а не педагог. </w:t>
      </w:r>
    </w:p>
    <w:p w:rsidR="008F0CF5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Приоритетной сферой инициативы для детей старшего дошкольного возраста является </w:t>
      </w:r>
      <w:proofErr w:type="spellStart"/>
      <w:r w:rsidRPr="00B64E94">
        <w:rPr>
          <w:rFonts w:ascii="Times New Roman" w:hAnsi="Times New Roman" w:cs="Times New Roman"/>
          <w:sz w:val="28"/>
          <w:szCs w:val="28"/>
        </w:rPr>
        <w:t>внеситуативно</w:t>
      </w:r>
      <w:proofErr w:type="spellEnd"/>
      <w:r w:rsidRPr="00B64E94">
        <w:rPr>
          <w:rFonts w:ascii="Times New Roman" w:hAnsi="Times New Roman" w:cs="Times New Roman"/>
          <w:sz w:val="28"/>
          <w:szCs w:val="28"/>
        </w:rPr>
        <w:t xml:space="preserve"> - личностное общение и научение. Деятельность воспитателя заключается </w:t>
      </w:r>
      <w:proofErr w:type="gramStart"/>
      <w:r w:rsidRPr="00B64E9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64E94">
        <w:rPr>
          <w:rFonts w:ascii="Times New Roman" w:hAnsi="Times New Roman" w:cs="Times New Roman"/>
          <w:sz w:val="28"/>
          <w:szCs w:val="28"/>
        </w:rPr>
        <w:t>:</w:t>
      </w:r>
    </w:p>
    <w:p w:rsidR="008F0CF5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B64E94">
        <w:rPr>
          <w:rFonts w:ascii="Times New Roman" w:hAnsi="Times New Roman" w:cs="Times New Roman"/>
          <w:sz w:val="28"/>
          <w:szCs w:val="28"/>
        </w:rPr>
        <w:t>привлечении</w:t>
      </w:r>
      <w:proofErr w:type="gramEnd"/>
      <w:r w:rsidRPr="00B64E94">
        <w:rPr>
          <w:rFonts w:ascii="Times New Roman" w:hAnsi="Times New Roman" w:cs="Times New Roman"/>
          <w:sz w:val="28"/>
          <w:szCs w:val="28"/>
        </w:rPr>
        <w:t xml:space="preserve"> детей к планированию жиз</w:t>
      </w:r>
      <w:r w:rsidR="008F0CF5">
        <w:rPr>
          <w:rFonts w:ascii="Times New Roman" w:hAnsi="Times New Roman" w:cs="Times New Roman"/>
          <w:sz w:val="28"/>
          <w:szCs w:val="28"/>
        </w:rPr>
        <w:t>ни группы на день и более отдале</w:t>
      </w:r>
      <w:r w:rsidRPr="00B64E94">
        <w:rPr>
          <w:rFonts w:ascii="Times New Roman" w:hAnsi="Times New Roman" w:cs="Times New Roman"/>
          <w:sz w:val="28"/>
          <w:szCs w:val="28"/>
        </w:rPr>
        <w:t>нную перспективу;</w:t>
      </w:r>
    </w:p>
    <w:p w:rsidR="008F0CF5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lastRenderedPageBreak/>
        <w:t xml:space="preserve"> - в оказании помощи детям в решении проблем организации игры (п</w:t>
      </w:r>
      <w:r w:rsidR="008F0CF5">
        <w:rPr>
          <w:rFonts w:ascii="Times New Roman" w:hAnsi="Times New Roman" w:cs="Times New Roman"/>
          <w:sz w:val="28"/>
          <w:szCs w:val="28"/>
        </w:rPr>
        <w:t>ри необходимости);</w:t>
      </w:r>
    </w:p>
    <w:p w:rsidR="008F0CF5" w:rsidRDefault="008F0CF5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педагог дае</w:t>
      </w:r>
      <w:r w:rsidR="00B64E94" w:rsidRPr="00B64E94">
        <w:rPr>
          <w:rFonts w:ascii="Times New Roman" w:hAnsi="Times New Roman" w:cs="Times New Roman"/>
          <w:sz w:val="28"/>
          <w:szCs w:val="28"/>
        </w:rPr>
        <w:t>т адекватную оце</w:t>
      </w:r>
      <w:r>
        <w:rPr>
          <w:rFonts w:ascii="Times New Roman" w:hAnsi="Times New Roman" w:cs="Times New Roman"/>
          <w:sz w:val="28"/>
          <w:szCs w:val="28"/>
        </w:rPr>
        <w:t>нку результата деятельности ребе</w:t>
      </w:r>
      <w:r w:rsidR="00B64E94" w:rsidRPr="00B64E94">
        <w:rPr>
          <w:rFonts w:ascii="Times New Roman" w:hAnsi="Times New Roman" w:cs="Times New Roman"/>
          <w:sz w:val="28"/>
          <w:szCs w:val="28"/>
        </w:rPr>
        <w:t>нка, одновременно признавая его усилия и указывая возможные пути и спо</w:t>
      </w:r>
      <w:r>
        <w:rPr>
          <w:rFonts w:ascii="Times New Roman" w:hAnsi="Times New Roman" w:cs="Times New Roman"/>
          <w:sz w:val="28"/>
          <w:szCs w:val="28"/>
        </w:rPr>
        <w:t>собы совершенствования продукта;</w:t>
      </w:r>
    </w:p>
    <w:p w:rsidR="008F0CF5" w:rsidRDefault="008F0CF5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педагог создает ситуации, позволяющие ребе</w:t>
      </w:r>
      <w:r w:rsidR="00B64E94" w:rsidRPr="00B64E94">
        <w:rPr>
          <w:rFonts w:ascii="Times New Roman" w:hAnsi="Times New Roman" w:cs="Times New Roman"/>
          <w:sz w:val="28"/>
          <w:szCs w:val="28"/>
        </w:rPr>
        <w:t>нку реализовывать свою компетентность, обретая уважение и п</w:t>
      </w:r>
      <w:r>
        <w:rPr>
          <w:rFonts w:ascii="Times New Roman" w:hAnsi="Times New Roman" w:cs="Times New Roman"/>
          <w:sz w:val="28"/>
          <w:szCs w:val="28"/>
        </w:rPr>
        <w:t>ризнание взрослых и сверстников;</w:t>
      </w:r>
    </w:p>
    <w:p w:rsidR="008F0CF5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 - воспитатель может </w:t>
      </w:r>
      <w:proofErr w:type="gramStart"/>
      <w:r w:rsidRPr="00B64E94">
        <w:rPr>
          <w:rFonts w:ascii="Times New Roman" w:hAnsi="Times New Roman" w:cs="Times New Roman"/>
          <w:sz w:val="28"/>
          <w:szCs w:val="28"/>
        </w:rPr>
        <w:t>обращаться к детям с просьбой показать</w:t>
      </w:r>
      <w:proofErr w:type="gramEnd"/>
      <w:r w:rsidRPr="00B64E94">
        <w:rPr>
          <w:rFonts w:ascii="Times New Roman" w:hAnsi="Times New Roman" w:cs="Times New Roman"/>
          <w:sz w:val="28"/>
          <w:szCs w:val="28"/>
        </w:rPr>
        <w:t xml:space="preserve"> и научить его тем индивидуальным достижен</w:t>
      </w:r>
      <w:r w:rsidR="008F0CF5">
        <w:rPr>
          <w:rFonts w:ascii="Times New Roman" w:hAnsi="Times New Roman" w:cs="Times New Roman"/>
          <w:sz w:val="28"/>
          <w:szCs w:val="28"/>
        </w:rPr>
        <w:t>иям, которые есть у каждого ребе</w:t>
      </w:r>
      <w:r w:rsidRPr="00B64E94">
        <w:rPr>
          <w:rFonts w:ascii="Times New Roman" w:hAnsi="Times New Roman" w:cs="Times New Roman"/>
          <w:sz w:val="28"/>
          <w:szCs w:val="28"/>
        </w:rPr>
        <w:t>нка.</w:t>
      </w:r>
    </w:p>
    <w:p w:rsidR="008F0CF5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 </w:t>
      </w:r>
      <w:r w:rsidRPr="008F0CF5">
        <w:rPr>
          <w:rFonts w:ascii="Times New Roman" w:hAnsi="Times New Roman" w:cs="Times New Roman"/>
          <w:b/>
          <w:sz w:val="28"/>
          <w:szCs w:val="28"/>
        </w:rPr>
        <w:t>Пятый принцип</w:t>
      </w:r>
      <w:r w:rsidRPr="00B64E94">
        <w:rPr>
          <w:rFonts w:ascii="Times New Roman" w:hAnsi="Times New Roman" w:cs="Times New Roman"/>
          <w:sz w:val="28"/>
          <w:szCs w:val="28"/>
        </w:rPr>
        <w:t xml:space="preserve"> - Со</w:t>
      </w:r>
      <w:r w:rsidR="008F0CF5">
        <w:rPr>
          <w:rFonts w:ascii="Times New Roman" w:hAnsi="Times New Roman" w:cs="Times New Roman"/>
          <w:sz w:val="28"/>
          <w:szCs w:val="28"/>
        </w:rPr>
        <w:t>трудничество организации с семье</w:t>
      </w:r>
      <w:r w:rsidRPr="00B64E94">
        <w:rPr>
          <w:rFonts w:ascii="Times New Roman" w:hAnsi="Times New Roman" w:cs="Times New Roman"/>
          <w:sz w:val="28"/>
          <w:szCs w:val="28"/>
        </w:rPr>
        <w:t>й.</w:t>
      </w:r>
    </w:p>
    <w:p w:rsidR="007A6563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 Основное условие ФГОС дошкольного образования: взаимодействие педагогического коллектива с семьями воспитанников, а одним из принципов</w:t>
      </w:r>
      <w:r w:rsidR="007A6563">
        <w:rPr>
          <w:rFonts w:ascii="Times New Roman" w:hAnsi="Times New Roman" w:cs="Times New Roman"/>
          <w:sz w:val="28"/>
          <w:szCs w:val="28"/>
        </w:rPr>
        <w:t xml:space="preserve"> ФГОС </w:t>
      </w:r>
      <w:proofErr w:type="gramStart"/>
      <w:r w:rsidR="007A6563">
        <w:rPr>
          <w:rFonts w:ascii="Times New Roman" w:hAnsi="Times New Roman" w:cs="Times New Roman"/>
          <w:sz w:val="28"/>
          <w:szCs w:val="28"/>
        </w:rPr>
        <w:t>ДО является</w:t>
      </w:r>
      <w:proofErr w:type="gramEnd"/>
      <w:r w:rsidR="007A6563">
        <w:rPr>
          <w:rFonts w:ascii="Times New Roman" w:hAnsi="Times New Roman" w:cs="Times New Roman"/>
          <w:sz w:val="28"/>
          <w:szCs w:val="28"/>
        </w:rPr>
        <w:t xml:space="preserve"> принцип партнерства с семье</w:t>
      </w:r>
      <w:r w:rsidRPr="00B64E94">
        <w:rPr>
          <w:rFonts w:ascii="Times New Roman" w:hAnsi="Times New Roman" w:cs="Times New Roman"/>
          <w:sz w:val="28"/>
          <w:szCs w:val="28"/>
        </w:rPr>
        <w:t>й. Взаимодействие детского сада и семьи – необходимое условие полноценного развития дошкольников, так как наилучшие результаты отмечаются там, где педагоги и родители действуют согласованно. Понятие “взаимодейст</w:t>
      </w:r>
      <w:r w:rsidR="007A6563">
        <w:rPr>
          <w:rFonts w:ascii="Times New Roman" w:hAnsi="Times New Roman" w:cs="Times New Roman"/>
          <w:sz w:val="28"/>
          <w:szCs w:val="28"/>
        </w:rPr>
        <w:t>вия с семье</w:t>
      </w:r>
      <w:r w:rsidRPr="00B64E94">
        <w:rPr>
          <w:rFonts w:ascii="Times New Roman" w:hAnsi="Times New Roman" w:cs="Times New Roman"/>
          <w:sz w:val="28"/>
          <w:szCs w:val="28"/>
        </w:rPr>
        <w:t>й” нельзя путать с понятием “работа с родителями”; хотя второе является составной частью первого. В основе взаимодействия лежит сотрудничество педагогов и родителей, которое предп</w:t>
      </w:r>
      <w:r w:rsidR="007A6563">
        <w:rPr>
          <w:rFonts w:ascii="Times New Roman" w:hAnsi="Times New Roman" w:cs="Times New Roman"/>
          <w:sz w:val="28"/>
          <w:szCs w:val="28"/>
        </w:rPr>
        <w:t>олагает равенство позиций партне</w:t>
      </w:r>
      <w:r w:rsidRPr="00B64E94">
        <w:rPr>
          <w:rFonts w:ascii="Times New Roman" w:hAnsi="Times New Roman" w:cs="Times New Roman"/>
          <w:sz w:val="28"/>
          <w:szCs w:val="28"/>
        </w:rPr>
        <w:t>ров, уважительное отношение друг к друг</w:t>
      </w:r>
      <w:r w:rsidR="007A6563">
        <w:rPr>
          <w:rFonts w:ascii="Times New Roman" w:hAnsi="Times New Roman" w:cs="Times New Roman"/>
          <w:sz w:val="28"/>
          <w:szCs w:val="28"/>
        </w:rPr>
        <w:t>у взаимодействующих сторон с уче</w:t>
      </w:r>
      <w:r w:rsidRPr="00B64E94">
        <w:rPr>
          <w:rFonts w:ascii="Times New Roman" w:hAnsi="Times New Roman" w:cs="Times New Roman"/>
          <w:sz w:val="28"/>
          <w:szCs w:val="28"/>
        </w:rPr>
        <w:t xml:space="preserve">том индивидуальных возможностей и способностей. </w:t>
      </w:r>
    </w:p>
    <w:p w:rsidR="007A6563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Педагогу дошкольного учреждения важно понимать, что сотрудничество предполагает взаимные действия, взаимопонимание, взаимодоверие, </w:t>
      </w:r>
      <w:proofErr w:type="spellStart"/>
      <w:r w:rsidRPr="00B64E94">
        <w:rPr>
          <w:rFonts w:ascii="Times New Roman" w:hAnsi="Times New Roman" w:cs="Times New Roman"/>
          <w:sz w:val="28"/>
          <w:szCs w:val="28"/>
        </w:rPr>
        <w:t>взаимопознание</w:t>
      </w:r>
      <w:proofErr w:type="spellEnd"/>
      <w:r w:rsidRPr="00B64E94">
        <w:rPr>
          <w:rFonts w:ascii="Times New Roman" w:hAnsi="Times New Roman" w:cs="Times New Roman"/>
          <w:sz w:val="28"/>
          <w:szCs w:val="28"/>
        </w:rPr>
        <w:t xml:space="preserve">, взаимовлияние. </w:t>
      </w:r>
    </w:p>
    <w:p w:rsidR="007A6563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>Содружество-объединение, основанное на дружбе, единстве взглядов, интересов, оно не может происходить без общения, то есть взаимодействия. Перед педагогическим коллективом ДОУ должна быть поставлена цель: сделать родителей активными участниками педагогического процесса, оказав им помощь в реализации ответственности за воспитание и обучение детей. Существует много различных форм взаимодействия с семьей, это:</w:t>
      </w:r>
    </w:p>
    <w:p w:rsidR="007A6563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 - "Круглый стол" по любой теме;</w:t>
      </w:r>
    </w:p>
    <w:p w:rsidR="007A6563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 - тематические выставки и т.д. Например, занятие по обучению детей пожарной безопасности проводилось с привлечением папы-пожарного, который с удовольствием принял участие и рассказал</w:t>
      </w:r>
      <w:r w:rsidR="007A6563">
        <w:rPr>
          <w:rFonts w:ascii="Times New Roman" w:hAnsi="Times New Roman" w:cs="Times New Roman"/>
          <w:sz w:val="28"/>
          <w:szCs w:val="28"/>
        </w:rPr>
        <w:t>,</w:t>
      </w:r>
      <w:r w:rsidRPr="00B64E94">
        <w:rPr>
          <w:rFonts w:ascii="Times New Roman" w:hAnsi="Times New Roman" w:cs="Times New Roman"/>
          <w:sz w:val="28"/>
          <w:szCs w:val="28"/>
        </w:rPr>
        <w:t xml:space="preserve"> как важно быть аккуратным при обращении с пожароопасными предметами. Или совместное занятие детей и родителей, на котором родители помогали изготовить атрибуты для сюжетно-ролевой игры «Магазин». Также одной из форм взаимодействия с семьей – это консультации специалистов. </w:t>
      </w:r>
    </w:p>
    <w:p w:rsidR="007A6563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563">
        <w:rPr>
          <w:rFonts w:ascii="Times New Roman" w:hAnsi="Times New Roman" w:cs="Times New Roman"/>
          <w:b/>
          <w:sz w:val="28"/>
          <w:szCs w:val="28"/>
        </w:rPr>
        <w:lastRenderedPageBreak/>
        <w:t>Шестой принцип</w:t>
      </w:r>
      <w:r w:rsidRPr="00B64E94">
        <w:rPr>
          <w:rFonts w:ascii="Times New Roman" w:hAnsi="Times New Roman" w:cs="Times New Roman"/>
          <w:sz w:val="28"/>
          <w:szCs w:val="28"/>
        </w:rPr>
        <w:t xml:space="preserve"> - Приобщение детей к социокультурным нормам, традициям семьи, общества и государства.</w:t>
      </w:r>
    </w:p>
    <w:p w:rsidR="00BC79E3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4E94">
        <w:rPr>
          <w:rFonts w:ascii="Times New Roman" w:hAnsi="Times New Roman" w:cs="Times New Roman"/>
          <w:sz w:val="28"/>
          <w:szCs w:val="28"/>
        </w:rPr>
        <w:t xml:space="preserve">Этот принцип носит социально – </w:t>
      </w:r>
      <w:r w:rsidR="007A6563">
        <w:rPr>
          <w:rFonts w:ascii="Times New Roman" w:hAnsi="Times New Roman" w:cs="Times New Roman"/>
          <w:sz w:val="28"/>
          <w:szCs w:val="28"/>
        </w:rPr>
        <w:t>коммуникативное направление, ц</w:t>
      </w:r>
      <w:r w:rsidRPr="00B64E94">
        <w:rPr>
          <w:rFonts w:ascii="Times New Roman" w:hAnsi="Times New Roman" w:cs="Times New Roman"/>
          <w:sz w:val="28"/>
          <w:szCs w:val="28"/>
        </w:rPr>
        <w:t>ель которого воспитать достойного члена общества, формировать основы моральных, духовно</w:t>
      </w:r>
      <w:r w:rsidR="007A6563">
        <w:rPr>
          <w:rFonts w:ascii="Times New Roman" w:hAnsi="Times New Roman" w:cs="Times New Roman"/>
          <w:sz w:val="28"/>
          <w:szCs w:val="28"/>
        </w:rPr>
        <w:t>-</w:t>
      </w:r>
      <w:r w:rsidRPr="00B64E94">
        <w:rPr>
          <w:rFonts w:ascii="Times New Roman" w:hAnsi="Times New Roman" w:cs="Times New Roman"/>
          <w:sz w:val="28"/>
          <w:szCs w:val="28"/>
        </w:rPr>
        <w:t>нравственных ценностей семьи, общества, государства через организацию пространства, разнообразие материалов, оборудования, которые бы обеспечивали: игровую, познавательную, исследовательскую, творческую и двигательную активность дошкольников.</w:t>
      </w:r>
      <w:proofErr w:type="gramEnd"/>
    </w:p>
    <w:p w:rsidR="00BC79E3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 Ближайшее окружение, та общественная среда, в которой живут дети, является основой для расширения детского кругозора и для приобщения детей к социокультурным нормам, традициям семьи, общества, государства. Вначале педагог сам знакомится с природой, культурой своей республики. Осуществляет отбор содержания для работы с детьми, особо выделяя то, что характерно для данной местности, что есть только там, где живут дети. Продумывает, как и через что можно показать детям связь родного города и семьи со всей страной, подчеркнуть, что будет содействовать этнокультурной социальной ситуации развития детей. </w:t>
      </w:r>
    </w:p>
    <w:p w:rsidR="00BC79E3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>Реализация принципа приобщения детей к социокультурным нормам, традициям семьи, общества, государства осуществляется в совместной деятельности взрослых и детей в игре, продуктивных видах детской деятельности, в процессе экскурсий, праздников. При проведении этой работы необходимы комплексный подход, взаимосвязь и своеобразное взаимопроникно</w:t>
      </w:r>
      <w:r w:rsidR="00BC79E3">
        <w:rPr>
          <w:rFonts w:ascii="Times New Roman" w:hAnsi="Times New Roman" w:cs="Times New Roman"/>
          <w:sz w:val="28"/>
          <w:szCs w:val="28"/>
        </w:rPr>
        <w:t>вение материала разных тем и все</w:t>
      </w:r>
      <w:r w:rsidRPr="00B64E94">
        <w:rPr>
          <w:rFonts w:ascii="Times New Roman" w:hAnsi="Times New Roman" w:cs="Times New Roman"/>
          <w:sz w:val="28"/>
          <w:szCs w:val="28"/>
        </w:rPr>
        <w:t xml:space="preserve"> то, что связано друг с другом.</w:t>
      </w:r>
    </w:p>
    <w:p w:rsidR="00BC79E3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 Основной задачей является стимуляция познавательной активности детей, развитие их любознательности, развитие образ</w:t>
      </w:r>
      <w:r w:rsidR="00BC79E3">
        <w:rPr>
          <w:rFonts w:ascii="Times New Roman" w:hAnsi="Times New Roman" w:cs="Times New Roman"/>
          <w:sz w:val="28"/>
          <w:szCs w:val="28"/>
        </w:rPr>
        <w:t>ного и логического мышления ребе</w:t>
      </w:r>
      <w:r w:rsidRPr="00B64E94">
        <w:rPr>
          <w:rFonts w:ascii="Times New Roman" w:hAnsi="Times New Roman" w:cs="Times New Roman"/>
          <w:sz w:val="28"/>
          <w:szCs w:val="28"/>
        </w:rPr>
        <w:t xml:space="preserve">нка. Важно, чтобы при проведении этой работы затрагивались, развивались и воспитывались чувства детей, чтобы они радовались и печалились. Особое внимание следует обратить на формы работы с детьми, которые должны быть различными в зависимости от поставленной педагогом цели и предлагаемого содержания. </w:t>
      </w:r>
    </w:p>
    <w:p w:rsidR="00BC79E3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>Показателем того, что работа оказывает положительное влияние на детей, является:</w:t>
      </w:r>
    </w:p>
    <w:p w:rsidR="00BC79E3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 - интерес детей к явлениям общественной жизни, который они стремятся выразить в свободное время, обращаясь по собственному желанию к разнообразным видам изобразительной деятельности (рисунках, лепке, аппликации);</w:t>
      </w:r>
    </w:p>
    <w:p w:rsidR="00BC79E3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 - проявление детьми инициативы, действенного отношения к окружающей жизни;</w:t>
      </w:r>
    </w:p>
    <w:p w:rsidR="00BC79E3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lastRenderedPageBreak/>
        <w:t xml:space="preserve"> - желание слушать, читать книги с общественной тематикой;</w:t>
      </w:r>
    </w:p>
    <w:p w:rsidR="00BC79E3" w:rsidRDefault="00BC79E3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E94" w:rsidRPr="00B64E94">
        <w:rPr>
          <w:rFonts w:ascii="Times New Roman" w:hAnsi="Times New Roman" w:cs="Times New Roman"/>
          <w:sz w:val="28"/>
          <w:szCs w:val="28"/>
        </w:rPr>
        <w:t>- наблюдения за детьми (как они помогают друг другу; как относятся к книгам на основе специально созданных ситуаций и др.).</w:t>
      </w:r>
    </w:p>
    <w:p w:rsidR="007F55CD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 </w:t>
      </w:r>
      <w:r w:rsidRPr="00BC79E3">
        <w:rPr>
          <w:rFonts w:ascii="Times New Roman" w:hAnsi="Times New Roman" w:cs="Times New Roman"/>
          <w:b/>
          <w:sz w:val="28"/>
          <w:szCs w:val="28"/>
        </w:rPr>
        <w:t>Седьмой принцип</w:t>
      </w:r>
      <w:r w:rsidRPr="00B64E94">
        <w:rPr>
          <w:rFonts w:ascii="Times New Roman" w:hAnsi="Times New Roman" w:cs="Times New Roman"/>
          <w:sz w:val="28"/>
          <w:szCs w:val="28"/>
        </w:rPr>
        <w:t xml:space="preserve"> - Формирование познавательных интересо</w:t>
      </w:r>
      <w:r w:rsidR="00BC79E3">
        <w:rPr>
          <w:rFonts w:ascii="Times New Roman" w:hAnsi="Times New Roman" w:cs="Times New Roman"/>
          <w:sz w:val="28"/>
          <w:szCs w:val="28"/>
        </w:rPr>
        <w:t>в и познавательных действий ребе</w:t>
      </w:r>
      <w:r w:rsidRPr="00B64E94">
        <w:rPr>
          <w:rFonts w:ascii="Times New Roman" w:hAnsi="Times New Roman" w:cs="Times New Roman"/>
          <w:sz w:val="28"/>
          <w:szCs w:val="28"/>
        </w:rPr>
        <w:t xml:space="preserve">нка через включение в различные виды деятельности. </w:t>
      </w:r>
    </w:p>
    <w:p w:rsidR="007F55CD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>Интерес к познанию у детей появляется тогда, когда им в доступной форме дают систематизированные знания, отражающие существенные связи в зависимости от тех областей действительнос</w:t>
      </w:r>
      <w:r w:rsidR="00BC79E3">
        <w:rPr>
          <w:rFonts w:ascii="Times New Roman" w:hAnsi="Times New Roman" w:cs="Times New Roman"/>
          <w:sz w:val="28"/>
          <w:szCs w:val="28"/>
        </w:rPr>
        <w:t>ти, с которыми сталкивается ребе</w:t>
      </w:r>
      <w:r w:rsidRPr="00B64E94">
        <w:rPr>
          <w:rFonts w:ascii="Times New Roman" w:hAnsi="Times New Roman" w:cs="Times New Roman"/>
          <w:sz w:val="28"/>
          <w:szCs w:val="28"/>
        </w:rPr>
        <w:t xml:space="preserve">нок в своей повседневной жизни. </w:t>
      </w:r>
    </w:p>
    <w:p w:rsidR="007F55CD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Для формирования полноценных представлений и развития познавательных процессов – восприятия, памяти, мышления - очень </w:t>
      </w:r>
      <w:proofErr w:type="gramStart"/>
      <w:r w:rsidRPr="00B64E94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B64E94">
        <w:rPr>
          <w:rFonts w:ascii="Times New Roman" w:hAnsi="Times New Roman" w:cs="Times New Roman"/>
          <w:sz w:val="28"/>
          <w:szCs w:val="28"/>
        </w:rPr>
        <w:t xml:space="preserve"> имеет непосредственное наблюдение детьми изучаемых объектов. При проведении работы по формированию познавательного интереса и активности у детей важно придерживаться принципа систематичности.</w:t>
      </w:r>
    </w:p>
    <w:p w:rsidR="007F55CD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 На примере можно рассмотреть одну из форм познавательной активности дошкольника – коллекционирование. Именно в коллекционировании и проявляются его познавательные интересы. Индивидуальные познавательные интересы мы можем объединить в общие коллекции, которые нам помогут при реализации той или иной образовательной области. </w:t>
      </w:r>
    </w:p>
    <w:p w:rsidR="007F55CD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Коллекционирование – эта форма хороша еще и тем, что коллекционировать мы можем не только материальные объекты, но </w:t>
      </w:r>
      <w:proofErr w:type="gramStart"/>
      <w:r w:rsidRPr="00B64E9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64E94">
        <w:rPr>
          <w:rFonts w:ascii="Times New Roman" w:hAnsi="Times New Roman" w:cs="Times New Roman"/>
          <w:sz w:val="28"/>
          <w:szCs w:val="28"/>
        </w:rPr>
        <w:t xml:space="preserve"> например - собирать коллекцию семян или минералов, коллекцию эмоций, впечатлений. Эту коллекцию можно представить фотографиями, главным действующим лицом в которых является наш ребенок. А потом использовать эти впечатления и эмоции для того, чтобы ребенок транслировал приобретенный опыт другим детям. Коллекционирование является весьма эффективным в решении задачи позитивной социализации и всестороннего развития ребенка.</w:t>
      </w:r>
    </w:p>
    <w:p w:rsidR="007F55CD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 </w:t>
      </w:r>
      <w:r w:rsidRPr="007F55CD">
        <w:rPr>
          <w:rFonts w:ascii="Times New Roman" w:hAnsi="Times New Roman" w:cs="Times New Roman"/>
          <w:b/>
          <w:sz w:val="28"/>
          <w:szCs w:val="28"/>
        </w:rPr>
        <w:t>Восьмой принцип</w:t>
      </w:r>
      <w:r w:rsidRPr="00B64E94">
        <w:rPr>
          <w:rFonts w:ascii="Times New Roman" w:hAnsi="Times New Roman" w:cs="Times New Roman"/>
          <w:sz w:val="28"/>
          <w:szCs w:val="28"/>
        </w:rPr>
        <w:t xml:space="preserve"> - Возрастная адекватность дошкольного образования (соответствие условий, требований, методов возрасту и особенностям развития). </w:t>
      </w:r>
    </w:p>
    <w:p w:rsidR="007F55CD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>При реализации данного принципа необходимо учитывать возрастные особенности детей, создать условия, которые будут соответствовать возрасту и особенностям развития каждого ребенка. Использовать те формы, которые будут специфически для</w:t>
      </w:r>
      <w:r w:rsidR="007F55CD">
        <w:rPr>
          <w:rFonts w:ascii="Times New Roman" w:hAnsi="Times New Roman" w:cs="Times New Roman"/>
          <w:sz w:val="28"/>
          <w:szCs w:val="28"/>
        </w:rPr>
        <w:t xml:space="preserve"> детей данной возрастной группы</w:t>
      </w:r>
      <w:r w:rsidRPr="00B64E94">
        <w:rPr>
          <w:rFonts w:ascii="Times New Roman" w:hAnsi="Times New Roman" w:cs="Times New Roman"/>
          <w:sz w:val="28"/>
          <w:szCs w:val="28"/>
        </w:rPr>
        <w:t xml:space="preserve"> (прежде всего это игра, познавательная и исследовательская деятельности, развивающие </w:t>
      </w:r>
      <w:r w:rsidRPr="00B64E94">
        <w:rPr>
          <w:rFonts w:ascii="Times New Roman" w:hAnsi="Times New Roman" w:cs="Times New Roman"/>
          <w:sz w:val="28"/>
          <w:szCs w:val="28"/>
        </w:rPr>
        <w:lastRenderedPageBreak/>
        <w:t xml:space="preserve">ситуации). Каждому возрастному периоду будет соответствовать определенные формы и методы работы. </w:t>
      </w:r>
    </w:p>
    <w:p w:rsidR="007F55CD" w:rsidRDefault="007F55CD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55CD">
        <w:rPr>
          <w:rFonts w:ascii="Times New Roman" w:hAnsi="Times New Roman" w:cs="Times New Roman"/>
          <w:b/>
          <w:sz w:val="28"/>
          <w:szCs w:val="28"/>
        </w:rPr>
        <w:t>Девятый принцип</w:t>
      </w:r>
      <w:r>
        <w:rPr>
          <w:rFonts w:ascii="Times New Roman" w:hAnsi="Times New Roman" w:cs="Times New Roman"/>
          <w:sz w:val="28"/>
          <w:szCs w:val="28"/>
        </w:rPr>
        <w:t xml:space="preserve"> - Уче</w:t>
      </w:r>
      <w:r w:rsidR="00B64E94" w:rsidRPr="00B64E94">
        <w:rPr>
          <w:rFonts w:ascii="Times New Roman" w:hAnsi="Times New Roman" w:cs="Times New Roman"/>
          <w:sz w:val="28"/>
          <w:szCs w:val="28"/>
        </w:rPr>
        <w:t>т этнокультурной ситуации развития детей.</w:t>
      </w:r>
    </w:p>
    <w:p w:rsidR="007F55CD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 В наше сегодняшнее время нельзя не забывать о народности и национальном характере образования, который является одним из главных принципов его развития. Очень важно приобщать детей к национальной культуре, обычаям и традициям. </w:t>
      </w:r>
    </w:p>
    <w:p w:rsidR="007F55CD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Эффективнее этнокультурное воспитание детей дошкольного возраста будет осуществляться при приобщении детей к культурам разных национальностей, способствующих формированию </w:t>
      </w:r>
      <w:proofErr w:type="spellStart"/>
      <w:r w:rsidRPr="00B64E94">
        <w:rPr>
          <w:rFonts w:ascii="Times New Roman" w:hAnsi="Times New Roman" w:cs="Times New Roman"/>
          <w:sz w:val="28"/>
          <w:szCs w:val="28"/>
        </w:rPr>
        <w:t>этнотолерантности</w:t>
      </w:r>
      <w:proofErr w:type="spellEnd"/>
      <w:r w:rsidRPr="00B64E94">
        <w:rPr>
          <w:rFonts w:ascii="Times New Roman" w:hAnsi="Times New Roman" w:cs="Times New Roman"/>
          <w:sz w:val="28"/>
          <w:szCs w:val="28"/>
        </w:rPr>
        <w:t xml:space="preserve"> ребенка как важнейшего качества человека, живущего в поликультурном обществе. Знакомить детей с национальной самобытностью, культурой, обычаями, традициями разных народов нужно с дошкольного возраста.</w:t>
      </w:r>
    </w:p>
    <w:p w:rsidR="007F55CD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 В младшем дошкольном возрасте народная культура является основной содержательной формой приобщения детей к</w:t>
      </w:r>
      <w:r w:rsidR="007F55CD">
        <w:rPr>
          <w:rFonts w:ascii="Times New Roman" w:hAnsi="Times New Roman" w:cs="Times New Roman"/>
          <w:sz w:val="28"/>
          <w:szCs w:val="28"/>
        </w:rPr>
        <w:t xml:space="preserve"> окружающему миру. Обогащение ее</w:t>
      </w:r>
      <w:r w:rsidRPr="00B64E94">
        <w:rPr>
          <w:rFonts w:ascii="Times New Roman" w:hAnsi="Times New Roman" w:cs="Times New Roman"/>
          <w:sz w:val="28"/>
          <w:szCs w:val="28"/>
        </w:rPr>
        <w:t xml:space="preserve"> элементов осуществляется по мере овладения детьми первоначальными представлениями о структуре, его убранства, предметах обихода, домашней утвари, посуде, игрушках, кухне. В этом возрасте ребенок под руководством взрослого активно включается в вождение хороводов, исполнение плясок, песенок, отражает полученные представления в специально организованных видах деятельности (изобразительной, речевой, игровой, музыкальной). В дошкольном возрасте проводится систематическая работа по приобщению дошкольников к народной праздничной культуре (народные праздники), отмечаются государственные праздники, праздники народного календаря. Сказки и другие произведения позволяют расширить представления детей о доброте, о людях с добрым сердцем, показать их красоту. </w:t>
      </w:r>
    </w:p>
    <w:p w:rsidR="007F55CD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Предлагаемые для младшего дошкольного возраста русские народные сказки и сказки народов мира разнообразны по содержанию, объему и динамичности. Своеобразие восприятия литературных произведений заключается в том, что при осмыслении текста они исходят из своего непосредственного и пока ограниченного житейского опыта. </w:t>
      </w:r>
      <w:proofErr w:type="gramStart"/>
      <w:r w:rsidRPr="00B64E94">
        <w:rPr>
          <w:rFonts w:ascii="Times New Roman" w:hAnsi="Times New Roman" w:cs="Times New Roman"/>
          <w:sz w:val="28"/>
          <w:szCs w:val="28"/>
        </w:rPr>
        <w:t xml:space="preserve">Такая система работы регулирует взаимоотношения детей, способствует воспитанию нравственного отношения к другому, формированию гуманных способов 8 проявления сочувствия, понимания, принятия, сопереживания сверстнику, что является одним из основополагающим аспектов этнокультурного развития. </w:t>
      </w:r>
      <w:proofErr w:type="gramEnd"/>
    </w:p>
    <w:p w:rsidR="007F55CD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Воспитатель поддерживает интерес к событиям, происходящим не только в стране, но и в мире, формирует чувство гордости за Россию. Для </w:t>
      </w:r>
      <w:r w:rsidRPr="00B64E94">
        <w:rPr>
          <w:rFonts w:ascii="Times New Roman" w:hAnsi="Times New Roman" w:cs="Times New Roman"/>
          <w:sz w:val="28"/>
          <w:szCs w:val="28"/>
        </w:rPr>
        <w:lastRenderedPageBreak/>
        <w:t>обобщения знаний о России создаются образовательные ситуации, включающие игры, беседы. В этом возрасте можно более широко знакомить детей с национальными традициями, костюмами, обычаями. Воспитатель обращает внимание детей на то, что на Земле живет много людей разных рас и национальностей, они и похожи друг на друга, и отличаются друг от друга.</w:t>
      </w:r>
    </w:p>
    <w:p w:rsidR="00666324" w:rsidRPr="00B64E94" w:rsidRDefault="00B64E94" w:rsidP="00B64E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94">
        <w:rPr>
          <w:rFonts w:ascii="Times New Roman" w:hAnsi="Times New Roman" w:cs="Times New Roman"/>
          <w:sz w:val="28"/>
          <w:szCs w:val="28"/>
        </w:rPr>
        <w:t xml:space="preserve"> Неоценимым национальным богатством являются календарные игры. Они вызывают интерес не только как жанр устного народного творчества. В них заключена информация, дающая представление о повседневной жизни наших предков - их быте, труде, мировоззрени</w:t>
      </w:r>
      <w:r w:rsidR="007F55CD">
        <w:rPr>
          <w:rFonts w:ascii="Times New Roman" w:hAnsi="Times New Roman" w:cs="Times New Roman"/>
          <w:sz w:val="28"/>
          <w:szCs w:val="28"/>
        </w:rPr>
        <w:t>и. Многие из них имитируют серье</w:t>
      </w:r>
      <w:r w:rsidRPr="00B64E94">
        <w:rPr>
          <w:rFonts w:ascii="Times New Roman" w:hAnsi="Times New Roman" w:cs="Times New Roman"/>
          <w:sz w:val="28"/>
          <w:szCs w:val="28"/>
        </w:rPr>
        <w:t xml:space="preserve">зные занятия взрослых - охоту на зверей, ловлю птиц, уход за посевом т. д. </w:t>
      </w:r>
      <w:bookmarkStart w:id="0" w:name="_GoBack"/>
      <w:bookmarkEnd w:id="0"/>
    </w:p>
    <w:sectPr w:rsidR="00666324" w:rsidRPr="00B64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9CD"/>
    <w:rsid w:val="00666324"/>
    <w:rsid w:val="007A6563"/>
    <w:rsid w:val="007F55CD"/>
    <w:rsid w:val="008F0CF5"/>
    <w:rsid w:val="00B64E94"/>
    <w:rsid w:val="00BC79E3"/>
    <w:rsid w:val="00E9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2540</Words>
  <Characters>14481</Characters>
  <Application>Microsoft Office Word</Application>
  <DocSecurity>0</DocSecurity>
  <Lines>120</Lines>
  <Paragraphs>33</Paragraphs>
  <ScaleCrop>false</ScaleCrop>
  <Company>Microsoft Corporation</Company>
  <LinksUpToDate>false</LinksUpToDate>
  <CharactersWithSpaces>16988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</dc:creator>
  <cp:keywords/>
  <dc:description/>
  <cp:lastModifiedBy>mbdou</cp:lastModifiedBy>
  <cp:revision>7</cp:revision>
  <dcterms:created xsi:type="dcterms:W3CDTF">2021-01-13T09:33:00Z</dcterms:created>
  <dcterms:modified xsi:type="dcterms:W3CDTF">2021-01-13T09:54:00Z</dcterms:modified>
</cp:coreProperties>
</file>