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DC" w:rsidRPr="002E4D35" w:rsidRDefault="009471DC" w:rsidP="006E28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30"/>
          <w:sz w:val="44"/>
          <w:szCs w:val="44"/>
          <w:lang w:eastAsia="ru-RU"/>
        </w:rPr>
      </w:pPr>
      <w:r w:rsidRPr="002E4D35">
        <w:rPr>
          <w:rFonts w:ascii="Times New Roman" w:eastAsia="Times New Roman" w:hAnsi="Times New Roman" w:cs="Times New Roman"/>
          <w:b/>
          <w:bCs/>
          <w:color w:val="C00000"/>
          <w:spacing w:val="-30"/>
          <w:sz w:val="44"/>
          <w:szCs w:val="44"/>
          <w:lang w:eastAsia="ru-RU"/>
        </w:rPr>
        <w:t>Как родители могут помочь ребенку преодолеть заикание</w:t>
      </w:r>
      <w:r w:rsidRPr="002E4D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Заикание известно человеку, по-видимому, так же давно, как давно существует человеческая речь. Заикание относится к одному из самых распространённых расстройств речи. Обычно оно возникает в раннем детстве и при отсутствии необходимой помощи может сохраняться долгие годы. Заикание проявляется в нарушении ритма и плавности речи, которые возникают из-за различного рода прерывания,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продлевания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повторения отдельных звуков и слогов. Такие задержки и повторения при произнесении слов возникают вследствие судорог мышц речевого аппарата, сопровождаются нарушением дыхания, изменениями в просодике высказывания: высоте и силе звука, темпе речи. Помимо этого, отмечаются приспособительные изменения позы, мимики, артикуляции.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Течение заикания бывает постоянным или волнообразным, но чаще всего запинки появляются в наиболее ответственных, «трудных» ситуациях. Это, как правило, официальная обстановка, необходимость выступить перед аудиторией, ответить на уроке, экзамене, поговорить по телефону, ответить на неожиданный вопрос незнакомого человека или задать ему вопрос и многое другое.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Заикание в целом и его отдельные признаки отличаются непостоянством: они то усиливаются, то ослабевают на несколько дней, недель и даже месяцев.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Наиболее часто заикание возникает у детей в возрасте от 2 до 5 лет и совпадает с периодом активного развития фразовой речи. Речь в этот период является наиболее уязвимой и ранимой областью высшей нервной деятельности ребёнка. Нарушения в функционировании нервной системы маленького ребёнка могут вызвать «срыв» речи – заикание. Возникший недостаток речи при неблагоприятном течении фиксируется по механизму условно-рефлекторной связи.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 всём мире заикаются 1% взрослых и 2-3% детей. У мальчиков заикание встречается чаще, чем у девочек, примерно в 3-4 раза.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Эффективность логопедических занятий с заикающимися детьми во многом определяется совместной работой медико-психолого-педагогического коллектива детского образовательного учреждения и родителей. Создание эмоционально-положительного контакта с логопедом, последовательное включение родителей в коррекционный процесс, развитие их умений самостоятельно использовать приёмы формирования плавности речи - основные компоненты работы.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Что же необходимо знать родителям заикающегося ребёнка? Родители должны понимать, </w:t>
      </w:r>
      <w:proofErr w:type="gram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различия в психолого-педагогических характеристиках заикающихся детей, существуют единые требования по организации их воспитания в домашних условиях.</w:t>
      </w:r>
    </w:p>
    <w:p w:rsidR="009471DC" w:rsidRPr="002E4D35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E4D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Памятка  родителям заикающихся детей</w:t>
      </w:r>
    </w:p>
    <w:p w:rsidR="002E4D35" w:rsidRPr="006E2862" w:rsidRDefault="002E4D35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1DC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Правильная организация общего и речевого режима ребёнка дома – важнейшее условие преодоления заикания.</w:t>
      </w:r>
    </w:p>
    <w:p w:rsidR="002E4D35" w:rsidRPr="006E2862" w:rsidRDefault="002E4D35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1DC" w:rsidRPr="006E2862" w:rsidRDefault="002E4D35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Необходимо нормализовать взаимоотношения семьи и заикающегося ребёнка, это  достигается: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общей спокойной, доброжелательной обстановкой;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отсутствием выяснений отношений между взрослыми, «взрослых» разговоров; ссор при ребёнке;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последовательностью требований взрослых к ребёнку;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учётом страхов ребёнка, его тревог.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Заикающийся ребёнок не должен чувствовать себя ни ущербным, ни привилегированным. Родителям, в свою очередь, не нужно показывать своего волнения ребёнку, если он говорит с запинками, и стараться не произносить при ребёнке слово заикание.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Необходимо правильно организовать домашний режим, для этого нужно: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выделить специальное время на выполнение заданий логопеда;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 придерживаться рекомендаций детского врача, касающихся правильного питания и его регулярности, организации дневного и ночного сна;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гулять с ребёнком;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делать физическую зарядку;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избегать перегрузки ребёнка впечатлениями от зрелищных мероприятий (избегать положительных и отрицательных эмоций);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ограничить занятия такими видами спорта, которые связаны с большим физическим напряжением и носят соревновательный характер.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Необходимо организовать специальный речевой режим, соблюдая следующие условия: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спокойная, неторопливая, выразительная речь родителей;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  <w:proofErr w:type="gram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дослушивание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ребёнка до конца (при возникновении запинок);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произношение слов и фраз, отражённое произношение;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движений с проговариванием слов, фраз (с мячом, прыжки и т.п.),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оречевление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в процессе выполнения какой-либо деятельности (например, при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чаще заниматься пением;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любой ритмизированный текст (стихотворения, считалки);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дыхательные упражнения, которые ребёнок отрабатывает с логопедом (надувать шарики, дуть на воду, движущиеся предметы и т.п.);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щадящего речевого режима в течение недели (особенно в период обострения);</w:t>
      </w:r>
    </w:p>
    <w:p w:rsidR="009471DC" w:rsidRPr="006E2862" w:rsidRDefault="009471DC" w:rsidP="002E4D3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детьми речевых правил, которые также должны выполнять и взрослые.</w:t>
      </w:r>
    </w:p>
    <w:p w:rsidR="009471DC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Пятнадцать основных правил красивой речи</w:t>
      </w:r>
    </w:p>
    <w:p w:rsidR="002E4D35" w:rsidRPr="006E2862" w:rsidRDefault="002E4D35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разговоре придай телу удобную и свободную позу (мышцы шеи и плеч не напряжены, плечи отведены назад и располагаются на одном уровне).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2.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речи держись естественно, смотри на собеседника.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3. 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говорить, подумай о том, что хочешь сказать.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4.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началом речи сделай вдох (при вдохе не поднимай плечи) и сразу начинай говорить на плавном выдохе, не торопясь, слитно.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5.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Произноси гласные протяжно, чётко артикулируй их, делай на них голосовую опору.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6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Согласные произноси легко, свободно, не напрягаясь.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7.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каждом слове обязательно выделяй ударный гласный звук, произноси его громче и протяжнее остальных гласных.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8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Первое слово во фразе говори тихо, низким голосом, немного медленнее обычного.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9.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Длинные предложения дели на смысловые отрезки. Все слова внутри отрезка и короткие предложения произноси слитно, как одно длинное слово.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10.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Чётко выдерживай паузу в конце предложения и между его смысловыми отрезками.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11.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 громко, чётко, выразительно. Избегай монотонности.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12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Выдерживай ровный, умеренный темп и ритм речи. Говори уверенно и спокойно.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13.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неудачах остановись, успокойся и продолжай говорить  медленно, пока не почувствуешь уверенность в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14.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Постоянно контролируй себя: не делай лишних движений руками, ногами, головой, туловищем.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15.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преодолевай напряжение дополнительным напряжением. При возникновении запинки не нужно ещё больше напрягать мускулатуру, так как это ведёт к увеличению длительности запинки и затрудняет процесс дальнейшего произношения.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Эти правила не сложны по формулировкам, но соблюдать их детям трудно. Для лучшего запоминания эти правила рекомендуется переписать на лист бумаги, повесить на видное место и выучить. 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нюансы воспитания заикающегося ребёнка дома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Неправильная организация отдыха детей может повлечь за собой усиление заикания. </w:t>
      </w:r>
      <w:proofErr w:type="gram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климатической зоны,  отдых с эмоциональным перенапряжением,  долгая  разлука с родителями  (особенно с матерью) нежелательны.</w:t>
      </w:r>
      <w:proofErr w:type="gramEnd"/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началом логопедических занятий (в подготовительный период) основную роль играет режим ограничения речи. В это время нужно ограничить не только собственную речь ребёнка, но и обращённую к нему речь. Но ребёнок  ни в коем случае не должен почувствовать себя в изоляции.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Велико коррекционное воздействие музыки. Организуйте совместное с ребёнком прослушивание дома записи музыкальных произведений, спокойной, мелодичной, приятной музыки. Совместно с ребёнком пойте знакомые  песни с плавной мелодией и доступным текстом. Сделайте свою речь более напевной, некоторые обращения к ребёнку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пропевайте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побуждая его делать то же самое и превращая это в игру.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речевом общении с ребёнком стройте диалог с ним так, чтобы он мог ограничиваться односложными ответами, используя при необходимости сопряжено-отражённые формы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Организовывать прогулки с ребёнком лучше в спокойном месте (например, в лесопарковой зоне).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развития мелкой моторики рук родителям рекомендуется овладеть массажем предплечий и кистей рук у детей, комплексом пассивной и активной гимнастики, завершающейся упражнениями на синхронизацию движений пальцев и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Заикание не может быть устранено сразу. Продолжительность лечения бывает разная и зависит от формы заикания, запущенности и сопутствующих невротических симптомов. Часто заикание протекает волнообразно, то усиливаясь, то уменьшаясь. Обычно в начале логопедических занятий речь быстро улучшается, но достаточно небольшого травмирующего фактора и заикание может усилиться. Эти колебания в речи проявляются всё меньше и реже при выполнении всех указаний логопеда и врача. Поэтому родителям не следует приходить в отчаяние при возможном временном ухудшении. Но не следует также успокаиваться и бросать речевые занятия, если у ребёнка наблюдаются значительное улучшение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Регулярный сон, еда, отдых должны проводиться в определённые часы.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Шумные и подвижные игры нужно свести к минимуму. Не следует перегружать детей обилием зрелищ (кино, театр, телевизор и пр.). Просмотр телепередач и мультфильмов (особенно страшных или с наличием агрессии) нужно ограничить или вовсе исключить.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очень чувствительны к различным огорчениям, обидам, что часто и служит причиной ухудшения состояния заикающихся детей. Дети чутко реагируют на неполадки в семье, которые связаны с плохими взаимоотношениями родных. Всё это мешает улучшению речи, а подчас и значительно ухудшает её. К заикающимся детям нужно относиться ровно и внимательно.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любых возникающих трудностях, вопросах, сомнениях родителям следует обращаться к логопеду, который занимается с их ребёнком.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9471DC" w:rsidRPr="006E2862" w:rsidRDefault="009471DC" w:rsidP="006E286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Только активное участие родителей в коррекционном процессе, соблюдение норм и правил поведения с заикающимся ребёнком в домашних условиях позволят достичь большей положительной динамики в нормализации  его речи.</w:t>
      </w:r>
    </w:p>
    <w:p w:rsidR="002A6C66" w:rsidRPr="006E2862" w:rsidRDefault="002E4D35">
      <w:pPr>
        <w:rPr>
          <w:rFonts w:ascii="Times New Roman" w:hAnsi="Times New Roman" w:cs="Times New Roman"/>
          <w:sz w:val="28"/>
          <w:szCs w:val="28"/>
        </w:rPr>
      </w:pPr>
    </w:p>
    <w:sectPr w:rsidR="002A6C66" w:rsidRPr="006E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75A7"/>
    <w:multiLevelType w:val="multilevel"/>
    <w:tmpl w:val="9D6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41A2C"/>
    <w:multiLevelType w:val="multilevel"/>
    <w:tmpl w:val="77C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2598A"/>
    <w:multiLevelType w:val="multilevel"/>
    <w:tmpl w:val="7754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6775F"/>
    <w:multiLevelType w:val="multilevel"/>
    <w:tmpl w:val="8A5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DC"/>
    <w:rsid w:val="002E4D35"/>
    <w:rsid w:val="004E5BC7"/>
    <w:rsid w:val="006E2862"/>
    <w:rsid w:val="0075323B"/>
    <w:rsid w:val="009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tab-span">
    <w:name w:val="apple-tab-span"/>
    <w:basedOn w:val="a0"/>
    <w:rsid w:val="009471DC"/>
  </w:style>
  <w:style w:type="paragraph" w:styleId="a3">
    <w:name w:val="Normal (Web)"/>
    <w:basedOn w:val="a"/>
    <w:uiPriority w:val="99"/>
    <w:semiHidden/>
    <w:unhideWhenUsed/>
    <w:rsid w:val="0094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tab-span">
    <w:name w:val="apple-tab-span"/>
    <w:basedOn w:val="a0"/>
    <w:rsid w:val="009471DC"/>
  </w:style>
  <w:style w:type="paragraph" w:styleId="a3">
    <w:name w:val="Normal (Web)"/>
    <w:basedOn w:val="a"/>
    <w:uiPriority w:val="99"/>
    <w:semiHidden/>
    <w:unhideWhenUsed/>
    <w:rsid w:val="0094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38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7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837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5000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539179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6355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121558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153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165972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8794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987">
              <w:marLeft w:val="600"/>
              <w:marRight w:val="60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mbdou</cp:lastModifiedBy>
  <cp:revision>4</cp:revision>
  <dcterms:created xsi:type="dcterms:W3CDTF">2018-06-08T07:55:00Z</dcterms:created>
  <dcterms:modified xsi:type="dcterms:W3CDTF">2020-09-28T07:50:00Z</dcterms:modified>
</cp:coreProperties>
</file>